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90" w:rsidRDefault="00AA2F90" w:rsidP="00AA2F90">
      <w:pPr>
        <w:jc w:val="center"/>
        <w:rPr>
          <w:b/>
        </w:rPr>
      </w:pPr>
      <w:r>
        <w:rPr>
          <w:b/>
        </w:rPr>
        <w:t>AĞRI BİLİM VE SANAT MERKEZİ MÜDÜRLÜĞÜ</w:t>
      </w:r>
      <w:r w:rsidRPr="00AA2F90">
        <w:rPr>
          <w:b/>
        </w:rPr>
        <w:t xml:space="preserve"> TARİHÇE</w:t>
      </w:r>
      <w:r>
        <w:rPr>
          <w:b/>
        </w:rPr>
        <w:t>Sİ</w:t>
      </w:r>
    </w:p>
    <w:p w:rsidR="00AA2F90" w:rsidRDefault="00AA2F90" w:rsidP="00AA2F90">
      <w:pPr>
        <w:jc w:val="center"/>
        <w:rPr>
          <w:b/>
        </w:rPr>
      </w:pPr>
    </w:p>
    <w:p w:rsidR="00AA2F90" w:rsidRDefault="00AA2F90" w:rsidP="00AA2F90">
      <w:pPr>
        <w:jc w:val="center"/>
        <w:rPr>
          <w:b/>
        </w:rPr>
      </w:pPr>
    </w:p>
    <w:p w:rsidR="00AA2F90" w:rsidRPr="00AA2F90" w:rsidRDefault="00AA2F90" w:rsidP="00AA2F90">
      <w:pPr>
        <w:spacing w:line="360" w:lineRule="auto"/>
        <w:ind w:firstLine="708"/>
        <w:jc w:val="both"/>
      </w:pPr>
      <w:r w:rsidRPr="00AA2F90">
        <w:rPr>
          <w:rFonts w:ascii="Times New Roman" w:hAnsi="Times New Roman"/>
          <w:i/>
          <w:sz w:val="24"/>
        </w:rPr>
        <w:t>Merkezimiz, Ağrı Güzel Sanatlar Ve Spor Lisesi’nin yapım işleri tamamlanmış, yeni hizmet binasının taşınmasından dolayı boşalan 13 derslikli okul binasında Özel Eğitim ve Rehberlik Hizmetleri Genel Müdürlüğüne bağlı olarak özel yetenekli öğrencilerin eğitimine yönelik 17.12.2015 tarihinde Ağrı Bilim Sanat Merkezi adıyla gündüzlü bir özel eğitim kurumu açılmasına dair ilgili onaya sunulmuştu</w:t>
      </w:r>
      <w:r>
        <w:rPr>
          <w:rFonts w:ascii="Times New Roman" w:hAnsi="Times New Roman"/>
          <w:i/>
          <w:sz w:val="24"/>
        </w:rPr>
        <w:t>r.</w:t>
      </w:r>
    </w:p>
    <w:p w:rsidR="00AA2F90" w:rsidRPr="00AA2F90" w:rsidRDefault="00AA2F90" w:rsidP="00AA2F90">
      <w:pPr>
        <w:spacing w:line="360" w:lineRule="auto"/>
        <w:ind w:firstLine="708"/>
        <w:jc w:val="both"/>
        <w:rPr>
          <w:i/>
        </w:rPr>
      </w:pPr>
      <w:r w:rsidRPr="00AA2F90">
        <w:rPr>
          <w:rFonts w:ascii="Times New Roman" w:hAnsi="Times New Roman"/>
          <w:i/>
          <w:sz w:val="24"/>
        </w:rPr>
        <w:t>2022 Eğitim-Öğretim Yılında kullanmış olduğumuz binanın Bölge İdare Mahkemesine tahsis edilmesinde dolayı İl Milli Eğitim Müdürlüğü Ek Binasına (ARGE) taşınılmıştır.</w:t>
      </w:r>
      <w:r>
        <w:rPr>
          <w:rFonts w:ascii="Times New Roman" w:hAnsi="Times New Roman"/>
          <w:i/>
          <w:sz w:val="24"/>
        </w:rPr>
        <w:t xml:space="preserve"> Halen aynı yerde hizmet vermeye devam etmektedir.</w:t>
      </w:r>
    </w:p>
    <w:p w:rsidR="00AA2F90" w:rsidRPr="00AA2F90" w:rsidRDefault="00AA2F90" w:rsidP="00AA2F90">
      <w:pPr>
        <w:jc w:val="both"/>
        <w:rPr>
          <w:b/>
        </w:rPr>
      </w:pPr>
    </w:p>
    <w:sectPr w:rsidR="00AA2F90" w:rsidRPr="00AA2F90" w:rsidSect="00660E41">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94A73"/>
    <w:multiLevelType w:val="hybridMultilevel"/>
    <w:tmpl w:val="CA7EE5E2"/>
    <w:lvl w:ilvl="0" w:tplc="46D82B7E">
      <w:start w:val="1"/>
      <w:numFmt w:val="decimal"/>
      <w:lvlText w:val="%1-"/>
      <w:lvlJc w:val="left"/>
      <w:pPr>
        <w:ind w:left="1068" w:hanging="360"/>
      </w:pPr>
      <w:rPr>
        <w:rFonts w:ascii="Times New Roman" w:hAnsi="Times New Roman" w:hint="default"/>
        <w:i/>
        <w:sz w:val="1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AA2F90"/>
    <w:rsid w:val="00074698"/>
    <w:rsid w:val="0037389D"/>
    <w:rsid w:val="00660E41"/>
    <w:rsid w:val="00877D0B"/>
    <w:rsid w:val="00944570"/>
    <w:rsid w:val="00966524"/>
    <w:rsid w:val="009F2301"/>
    <w:rsid w:val="00AA2F90"/>
    <w:rsid w:val="00B05DCD"/>
    <w:rsid w:val="00CD71C9"/>
    <w:rsid w:val="00CF53BB"/>
    <w:rsid w:val="00DB2F30"/>
    <w:rsid w:val="00E154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C9"/>
  </w:style>
  <w:style w:type="paragraph" w:styleId="Balk1">
    <w:name w:val="heading 1"/>
    <w:basedOn w:val="Normal"/>
    <w:next w:val="Normal"/>
    <w:link w:val="Balk1Char"/>
    <w:uiPriority w:val="9"/>
    <w:qFormat/>
    <w:rsid w:val="00AA2F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2F90"/>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AA2F90"/>
    <w:pPr>
      <w:spacing w:line="288" w:lineRule="auto"/>
      <w:ind w:left="720"/>
      <w:contextualSpacing/>
    </w:pPr>
    <w:rPr>
      <w:rFonts w:ascii="Cambria" w:eastAsia="Times New Roman" w:hAnsi="Cambria" w:cs="Times New Roman"/>
      <w:i/>
      <w:iCs/>
      <w:noProof/>
      <w:sz w:val="20"/>
      <w:szCs w:val="20"/>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4294967239</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2024-05-13T16:52:00Z</dcterms:created>
  <dcterms:modified xsi:type="dcterms:W3CDTF">2024-05-13T15:55:00Z</dcterms:modified>
</cp:coreProperties>
</file>